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2A1FD" w14:textId="44B14FB2" w:rsidR="00E32B48" w:rsidRDefault="003C04B3">
      <w:pPr>
        <w:pStyle w:val="BodyA"/>
      </w:pPr>
      <w:r>
        <w:t>SCCC Minutes</w:t>
      </w:r>
      <w:r>
        <w:t xml:space="preserve"> 1.21.20</w:t>
      </w:r>
    </w:p>
    <w:p w14:paraId="376D4F70" w14:textId="77777777" w:rsidR="00E32B48" w:rsidRDefault="00E32B48">
      <w:pPr>
        <w:pStyle w:val="BodyA"/>
      </w:pPr>
    </w:p>
    <w:p w14:paraId="00933633" w14:textId="77777777" w:rsidR="00E32B48" w:rsidRDefault="003C04B3">
      <w:pPr>
        <w:pStyle w:val="BodyA"/>
      </w:pPr>
      <w:r>
        <w:t>Snowmass Capitol Creek Caucus Board Meeting of January 21,2020</w:t>
      </w:r>
    </w:p>
    <w:p w14:paraId="2A92E72B" w14:textId="77777777" w:rsidR="00E32B48" w:rsidRDefault="003C04B3">
      <w:pPr>
        <w:pStyle w:val="BodyA"/>
      </w:pPr>
      <w:r>
        <w:t>Basalt Fire Substation</w:t>
      </w:r>
    </w:p>
    <w:p w14:paraId="60BB2FA4" w14:textId="77777777" w:rsidR="00E32B48" w:rsidRDefault="00E32B48">
      <w:pPr>
        <w:pStyle w:val="BodyA"/>
      </w:pPr>
    </w:p>
    <w:p w14:paraId="081F95D0" w14:textId="77777777" w:rsidR="00E32B48" w:rsidRDefault="003C04B3">
      <w:pPr>
        <w:pStyle w:val="BodyA"/>
        <w:rPr>
          <w:u w:val="single"/>
        </w:rPr>
      </w:pPr>
      <w:r>
        <w:rPr>
          <w:u w:val="single"/>
        </w:rPr>
        <w:t>CALL TO ORDER</w:t>
      </w:r>
    </w:p>
    <w:p w14:paraId="3EC305A9" w14:textId="77777777" w:rsidR="00E32B48" w:rsidRDefault="003C04B3">
      <w:pPr>
        <w:pStyle w:val="BodyA"/>
      </w:pPr>
      <w:r>
        <w:t xml:space="preserve">Board members present:  David Chase, Chris Collins, Vicki </w:t>
      </w:r>
      <w:proofErr w:type="spellStart"/>
      <w:r>
        <w:t>Treece</w:t>
      </w:r>
      <w:proofErr w:type="spellEnd"/>
      <w:r>
        <w:t xml:space="preserve">, Molly Child, Helene       </w:t>
      </w:r>
      <w:proofErr w:type="spellStart"/>
      <w:r>
        <w:t>Slansky</w:t>
      </w:r>
      <w:proofErr w:type="spellEnd"/>
      <w:r>
        <w:t>, Jill Sabella</w:t>
      </w:r>
    </w:p>
    <w:p w14:paraId="5ABCE79B" w14:textId="77777777" w:rsidR="00E32B48" w:rsidRDefault="00E32B48">
      <w:pPr>
        <w:pStyle w:val="BodyA"/>
      </w:pPr>
    </w:p>
    <w:p w14:paraId="1C0DFC87" w14:textId="77777777" w:rsidR="00E32B48" w:rsidRDefault="003C04B3">
      <w:pPr>
        <w:pStyle w:val="BodyA"/>
      </w:pPr>
      <w:r>
        <w:t>Guest:  Steve Child</w:t>
      </w:r>
    </w:p>
    <w:p w14:paraId="5F9D8B00" w14:textId="77777777" w:rsidR="00E32B48" w:rsidRDefault="00E32B48">
      <w:pPr>
        <w:pStyle w:val="BodyA"/>
      </w:pPr>
    </w:p>
    <w:p w14:paraId="39EA758A" w14:textId="77777777" w:rsidR="00E32B48" w:rsidRDefault="003C04B3">
      <w:pPr>
        <w:pStyle w:val="BodyA"/>
        <w:rPr>
          <w:u w:val="single"/>
        </w:rPr>
      </w:pPr>
      <w:r>
        <w:rPr>
          <w:u w:val="single"/>
        </w:rPr>
        <w:t>MINUTES</w:t>
      </w:r>
    </w:p>
    <w:p w14:paraId="72ABF03E" w14:textId="77777777" w:rsidR="00E32B48" w:rsidRDefault="003C04B3">
      <w:pPr>
        <w:pStyle w:val="BodyA"/>
      </w:pPr>
      <w:r>
        <w:t xml:space="preserve">David made a correction to the minutes of December 10, 2019 regarding County holiday light time restrictions.  On the County website it states: “Holiday/Winter Lighting/Residential - that winter holiday lighting, including but </w:t>
      </w:r>
      <w:r>
        <w:t xml:space="preserve">not limited to lighting in outdoor trees, shall be illuminated only between November 15 and January 30.” </w:t>
      </w:r>
    </w:p>
    <w:p w14:paraId="492C74CE" w14:textId="77777777" w:rsidR="00E32B48" w:rsidRDefault="003C04B3">
      <w:pPr>
        <w:pStyle w:val="BodyA"/>
      </w:pPr>
      <w:r>
        <w:t>Helene moved to approve the Minutes as amended.  Molly seconded.  All in favor.</w:t>
      </w:r>
    </w:p>
    <w:p w14:paraId="4989ED75" w14:textId="77777777" w:rsidR="00E32B48" w:rsidRDefault="00E32B48">
      <w:pPr>
        <w:pStyle w:val="BodyA"/>
      </w:pPr>
    </w:p>
    <w:p w14:paraId="4B678D8D" w14:textId="77777777" w:rsidR="00E32B48" w:rsidRDefault="003C04B3">
      <w:pPr>
        <w:pStyle w:val="BodyA"/>
        <w:rPr>
          <w:u w:val="single"/>
        </w:rPr>
      </w:pPr>
      <w:r>
        <w:rPr>
          <w:u w:val="single"/>
        </w:rPr>
        <w:t>TREASURER’S REPORT</w:t>
      </w:r>
    </w:p>
    <w:p w14:paraId="5EAE3136" w14:textId="77777777" w:rsidR="00E32B48" w:rsidRDefault="003C04B3">
      <w:pPr>
        <w:pStyle w:val="BodyA"/>
      </w:pPr>
      <w:r>
        <w:t>Vicki reported the total ending balance for 2019 i</w:t>
      </w:r>
      <w:r>
        <w:t>s $44,858, with $24,898.10 in the unrestricted account and $19,960.05 in the restricted Snowmass water work account. There was income of $1,100 from year and donations.  Major expenses were stationary printing costs and the postal bulk mail permit.</w:t>
      </w:r>
    </w:p>
    <w:p w14:paraId="5BA2E066" w14:textId="77777777" w:rsidR="00E32B48" w:rsidRDefault="00E32B48">
      <w:pPr>
        <w:pStyle w:val="BodyA"/>
      </w:pPr>
    </w:p>
    <w:p w14:paraId="12878598" w14:textId="77777777" w:rsidR="00E32B48" w:rsidRDefault="003C04B3">
      <w:pPr>
        <w:pStyle w:val="BodyA"/>
        <w:rPr>
          <w:u w:val="single"/>
        </w:rPr>
      </w:pPr>
      <w:r>
        <w:rPr>
          <w:u w:val="single"/>
        </w:rPr>
        <w:t>CAUCUS</w:t>
      </w:r>
      <w:r>
        <w:rPr>
          <w:u w:val="single"/>
        </w:rPr>
        <w:t xml:space="preserve"> BOARD ELECTION 2020</w:t>
      </w:r>
    </w:p>
    <w:p w14:paraId="741CD834" w14:textId="77777777" w:rsidR="00E32B48" w:rsidRDefault="003C04B3">
      <w:pPr>
        <w:pStyle w:val="BodyA"/>
      </w:pPr>
      <w:r>
        <w:t xml:space="preserve">There are two new board members - Helene </w:t>
      </w:r>
      <w:proofErr w:type="spellStart"/>
      <w:r>
        <w:t>Slansky</w:t>
      </w:r>
      <w:proofErr w:type="spellEnd"/>
      <w:r>
        <w:t xml:space="preserve"> and Judy Hill.</w:t>
      </w:r>
    </w:p>
    <w:p w14:paraId="119F47BE" w14:textId="77777777" w:rsidR="00E32B48" w:rsidRDefault="003C04B3">
      <w:pPr>
        <w:pStyle w:val="BodyA"/>
      </w:pPr>
      <w:r>
        <w:t>The election balloting was done primarily on line by downloading the ballot, scanning it and emailing it back.  Voters could also mail it back. There was a total of 20 res</w:t>
      </w:r>
      <w:r>
        <w:t>ponses, no write-ins.</w:t>
      </w:r>
    </w:p>
    <w:p w14:paraId="268FF973" w14:textId="77777777" w:rsidR="00E32B48" w:rsidRDefault="003C04B3">
      <w:pPr>
        <w:pStyle w:val="BodyA"/>
      </w:pPr>
      <w:r>
        <w:t xml:space="preserve">There was the election of officers.  The current officers all agree to stay on.  Helene moved that the slate of officers remain as is; Chris seconded it. All approved.  Officers are:  David Chase, President; Chris Collins, Vice </w:t>
      </w:r>
      <w:proofErr w:type="gramStart"/>
      <w:r>
        <w:t>Presid</w:t>
      </w:r>
      <w:r>
        <w:t>ent;  Vicki</w:t>
      </w:r>
      <w:proofErr w:type="gramEnd"/>
      <w:r>
        <w:t xml:space="preserve"> </w:t>
      </w:r>
      <w:proofErr w:type="spellStart"/>
      <w:r>
        <w:t>Treece</w:t>
      </w:r>
      <w:proofErr w:type="spellEnd"/>
      <w:r>
        <w:t>, Treasurer; Jill Sabella, Secretary.</w:t>
      </w:r>
    </w:p>
    <w:p w14:paraId="7C6177CE" w14:textId="77777777" w:rsidR="00E32B48" w:rsidRDefault="00E32B48">
      <w:pPr>
        <w:pStyle w:val="BodyA"/>
      </w:pPr>
    </w:p>
    <w:p w14:paraId="423E2188" w14:textId="77777777" w:rsidR="00E32B48" w:rsidRDefault="003C04B3">
      <w:pPr>
        <w:pStyle w:val="BodyA"/>
        <w:rPr>
          <w:u w:val="single"/>
        </w:rPr>
      </w:pPr>
      <w:r>
        <w:rPr>
          <w:u w:val="single"/>
        </w:rPr>
        <w:t>CAUCUS AND COMMUNITY</w:t>
      </w:r>
    </w:p>
    <w:p w14:paraId="64993672" w14:textId="77777777" w:rsidR="00E32B48" w:rsidRDefault="003C04B3">
      <w:pPr>
        <w:pStyle w:val="BodyA"/>
      </w:pPr>
      <w:r>
        <w:t>There was discussion about objectives for 2020 and engaging more neighbors in Caucus activities.</w:t>
      </w:r>
    </w:p>
    <w:p w14:paraId="64CA9DA9" w14:textId="77777777" w:rsidR="00E32B48" w:rsidRDefault="003C04B3">
      <w:pPr>
        <w:pStyle w:val="BodyA"/>
      </w:pPr>
      <w:r>
        <w:t>Currently the Caucus has: 1. annual picnic, 2. annual spring road-cleanup; 3. fal</w:t>
      </w:r>
      <w:r>
        <w:t xml:space="preserve">l-time </w:t>
      </w:r>
      <w:proofErr w:type="gramStart"/>
      <w:r>
        <w:t>storytelling ;</w:t>
      </w:r>
      <w:proofErr w:type="gramEnd"/>
      <w:r>
        <w:t xml:space="preserve"> 4. fire mitigation information; and talk of adding a “Variety Show” (talent show) which was done in years past.  </w:t>
      </w:r>
      <w:proofErr w:type="gramStart"/>
      <w:r>
        <w:t>Also</w:t>
      </w:r>
      <w:proofErr w:type="gramEnd"/>
      <w:r>
        <w:t xml:space="preserve"> such events as bird watching in coordination with ACES, a cross country ski party up at the Child ranch, as in years</w:t>
      </w:r>
      <w:r>
        <w:t xml:space="preserve"> past, or a ski from ranch to ranch for food/drink.</w:t>
      </w:r>
    </w:p>
    <w:p w14:paraId="4C0F4BF6" w14:textId="77777777" w:rsidR="00E32B48" w:rsidRDefault="003C04B3">
      <w:pPr>
        <w:pStyle w:val="BodyA"/>
      </w:pPr>
      <w:r>
        <w:t>Also discussed were ways to communicate and engage with the valley people.  Constant Contact is used regularly with a member list of 240.  Current mailing list of property owners is available through Pitk</w:t>
      </w:r>
      <w:r>
        <w:t xml:space="preserve">in County.  There is social media/Facebook.  </w:t>
      </w:r>
      <w:proofErr w:type="gramStart"/>
      <w:r>
        <w:t>Also</w:t>
      </w:r>
      <w:proofErr w:type="gramEnd"/>
      <w:r>
        <w:t xml:space="preserve"> the idea of sending a card through the mail and email listing in general the events we plan for the coming year, and exact dates, </w:t>
      </w:r>
      <w:proofErr w:type="spellStart"/>
      <w:r>
        <w:t>etc</w:t>
      </w:r>
      <w:proofErr w:type="spellEnd"/>
      <w:r>
        <w:t xml:space="preserve"> to follow up later.</w:t>
      </w:r>
    </w:p>
    <w:p w14:paraId="01E207F8" w14:textId="77777777" w:rsidR="00E32B48" w:rsidRDefault="00E32B48">
      <w:pPr>
        <w:pStyle w:val="BodyA"/>
      </w:pPr>
    </w:p>
    <w:p w14:paraId="57586246" w14:textId="77777777" w:rsidR="00E32B48" w:rsidRDefault="003C04B3">
      <w:pPr>
        <w:pStyle w:val="BodyA"/>
      </w:pPr>
      <w:r>
        <w:t>An artist link on the caucus website was mentioned,</w:t>
      </w:r>
      <w:r>
        <w:t xml:space="preserve"> as well as an artist studio tour.</w:t>
      </w:r>
    </w:p>
    <w:p w14:paraId="74BF0593" w14:textId="77777777" w:rsidR="00E32B48" w:rsidRDefault="00E32B48">
      <w:pPr>
        <w:pStyle w:val="BodyA"/>
      </w:pPr>
    </w:p>
    <w:p w14:paraId="5F45C9B1" w14:textId="77777777" w:rsidR="00E32B48" w:rsidRDefault="003C04B3">
      <w:pPr>
        <w:pStyle w:val="BodyA"/>
      </w:pPr>
      <w:r>
        <w:t xml:space="preserve">Mentioned was how Whispering Pines is donating $15,000 for fire mitigation on Snowmass Creek Road, which is one of the ways a land owner can gain points in the GMQS competition in order to get additional square </w:t>
      </w:r>
      <w:r>
        <w:t>footage.</w:t>
      </w:r>
    </w:p>
    <w:p w14:paraId="13577DB8" w14:textId="77777777" w:rsidR="00E32B48" w:rsidRDefault="00E32B48">
      <w:pPr>
        <w:pStyle w:val="BodyA"/>
      </w:pPr>
    </w:p>
    <w:p w14:paraId="1E7EBD55" w14:textId="77777777" w:rsidR="00E32B48" w:rsidRDefault="003C04B3">
      <w:pPr>
        <w:pStyle w:val="BodyA"/>
      </w:pPr>
      <w:r>
        <w:lastRenderedPageBreak/>
        <w:t>The McCabe Ranch now has 380 solar panels in full operation installed on the roof of the indoor riding arena.  This now provides electrical power to the entire McCabe Ranch.</w:t>
      </w:r>
    </w:p>
    <w:p w14:paraId="7F323646" w14:textId="77777777" w:rsidR="00E32B48" w:rsidRDefault="00E32B48">
      <w:pPr>
        <w:pStyle w:val="BodyA"/>
      </w:pPr>
    </w:p>
    <w:p w14:paraId="445917D0" w14:textId="77777777" w:rsidR="00E32B48" w:rsidRDefault="003C04B3">
      <w:pPr>
        <w:pStyle w:val="BodyA"/>
      </w:pPr>
      <w:r>
        <w:t>Molly mentioned a conversation she had with Jody Caudill Cardamone abou</w:t>
      </w:r>
      <w:r>
        <w:t>t honoring her mother Joy Caudill and Connie Harvey and having their names added to the Dottie Fox Open Space Park on Watson Divide.  It was suggested Jody should contact Open Space &amp; Trails.</w:t>
      </w:r>
    </w:p>
    <w:p w14:paraId="28F34E1F" w14:textId="77777777" w:rsidR="00E32B48" w:rsidRDefault="00E32B48">
      <w:pPr>
        <w:pStyle w:val="BodyA"/>
      </w:pPr>
    </w:p>
    <w:p w14:paraId="1908C0A6" w14:textId="614B27BE" w:rsidR="00E32B48" w:rsidRDefault="003C04B3">
      <w:pPr>
        <w:pStyle w:val="BodyA"/>
      </w:pPr>
      <w:r>
        <w:t xml:space="preserve">Jill moved to adjourn the meeting.  Helene seconded.  All were </w:t>
      </w:r>
      <w:r>
        <w:t>in favor</w:t>
      </w:r>
      <w:r w:rsidR="00027DDC">
        <w:t>.</w:t>
      </w:r>
    </w:p>
    <w:p w14:paraId="7FD35B6B" w14:textId="77777777" w:rsidR="00E32B48" w:rsidRDefault="00E32B48">
      <w:pPr>
        <w:pStyle w:val="BodyA"/>
      </w:pPr>
    </w:p>
    <w:sectPr w:rsidR="00E32B48">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5F1BC" w14:textId="77777777" w:rsidR="003C04B3" w:rsidRDefault="003C04B3">
      <w:r>
        <w:separator/>
      </w:r>
    </w:p>
  </w:endnote>
  <w:endnote w:type="continuationSeparator" w:id="0">
    <w:p w14:paraId="64B72158" w14:textId="77777777" w:rsidR="003C04B3" w:rsidRDefault="003C0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A04FC" w14:textId="77777777" w:rsidR="00E32B48" w:rsidRDefault="00E32B4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79D36" w14:textId="77777777" w:rsidR="003C04B3" w:rsidRDefault="003C04B3">
      <w:r>
        <w:separator/>
      </w:r>
    </w:p>
  </w:footnote>
  <w:footnote w:type="continuationSeparator" w:id="0">
    <w:p w14:paraId="79CCB423" w14:textId="77777777" w:rsidR="003C04B3" w:rsidRDefault="003C0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EDFB7" w14:textId="77777777" w:rsidR="00E32B48" w:rsidRDefault="00E32B48">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B48"/>
    <w:rsid w:val="00027DDC"/>
    <w:rsid w:val="003C04B3"/>
    <w:rsid w:val="00E32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ABBF9"/>
  <w15:docId w15:val="{40C8BE3D-068B-4F3B-AADF-475B029F3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Helvetica" w:hAnsi="Helvetica"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2818</Characters>
  <Application>Microsoft Office Word</Application>
  <DocSecurity>0</DocSecurity>
  <Lines>23</Lines>
  <Paragraphs>6</Paragraphs>
  <ScaleCrop>false</ScaleCrop>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Steven Child</cp:lastModifiedBy>
  <cp:revision>2</cp:revision>
  <dcterms:created xsi:type="dcterms:W3CDTF">2021-09-29T18:48:00Z</dcterms:created>
  <dcterms:modified xsi:type="dcterms:W3CDTF">2021-09-29T18:48:00Z</dcterms:modified>
</cp:coreProperties>
</file>